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DC1A8" w14:textId="5161B3C8" w:rsidR="00E32730" w:rsidRPr="00DB6884" w:rsidRDefault="001953D6" w:rsidP="001953D6">
      <w:pPr>
        <w:jc w:val="center"/>
        <w:rPr>
          <w:rFonts w:ascii="ＭＳ 明朝" w:eastAsia="ＭＳ 明朝" w:hAnsi="ＭＳ 明朝"/>
        </w:rPr>
      </w:pPr>
      <w:r w:rsidRPr="00DB6884">
        <w:rPr>
          <w:rFonts w:ascii="ＭＳ 明朝" w:eastAsia="ＭＳ 明朝" w:hAnsi="ＭＳ 明朝" w:hint="eastAsia"/>
        </w:rPr>
        <w:t>ハラスメント防止のためのWEBコンテンツについて（お知らせ）</w:t>
      </w:r>
    </w:p>
    <w:p w14:paraId="5DE465EB" w14:textId="2C3AE4E3" w:rsidR="001953D6" w:rsidRPr="00DB6884" w:rsidRDefault="001953D6">
      <w:pPr>
        <w:rPr>
          <w:rFonts w:ascii="ＭＳ 明朝" w:eastAsia="ＭＳ 明朝" w:hAnsi="ＭＳ 明朝"/>
        </w:rPr>
      </w:pPr>
    </w:p>
    <w:p w14:paraId="6A6B9B26" w14:textId="53B8B121"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学生の皆さんに、より安心してキャンパスライフを送っていただくことを目的として、ハラスメント防止のためのWEBコンテンツを公開しています。コンテンツ</w:t>
      </w:r>
      <w:r w:rsidR="00A904DC" w:rsidRPr="00DB6884">
        <w:rPr>
          <w:rFonts w:ascii="ＭＳ 明朝" w:eastAsia="ＭＳ 明朝" w:hAnsi="ＭＳ 明朝" w:hint="eastAsia"/>
        </w:rPr>
        <w:t>から</w:t>
      </w:r>
      <w:r w:rsidRPr="00DB6884">
        <w:rPr>
          <w:rFonts w:ascii="ＭＳ 明朝" w:eastAsia="ＭＳ 明朝" w:hAnsi="ＭＳ 明朝" w:hint="eastAsia"/>
        </w:rPr>
        <w:t>は、以下のような内容を知ることができますので、ぜひ視聴してください。</w:t>
      </w:r>
    </w:p>
    <w:p w14:paraId="5798CEA7" w14:textId="30613225" w:rsidR="001953D6" w:rsidRPr="00DB6884" w:rsidRDefault="001953D6">
      <w:pPr>
        <w:rPr>
          <w:rFonts w:ascii="ＭＳ 明朝" w:eastAsia="ＭＳ 明朝" w:hAnsi="ＭＳ 明朝"/>
        </w:rPr>
      </w:pPr>
    </w:p>
    <w:p w14:paraId="1BCD7AE7" w14:textId="349834E5" w:rsidR="00981E44" w:rsidRPr="00DB6884" w:rsidRDefault="00981E44" w:rsidP="00981E44">
      <w:pPr>
        <w:pStyle w:val="a7"/>
        <w:numPr>
          <w:ilvl w:val="0"/>
          <w:numId w:val="1"/>
        </w:numPr>
        <w:ind w:leftChars="0"/>
        <w:rPr>
          <w:rFonts w:ascii="ＭＳ 明朝" w:eastAsia="ＭＳ 明朝" w:hAnsi="ＭＳ 明朝"/>
        </w:rPr>
      </w:pPr>
      <w:r w:rsidRPr="00DB6884">
        <w:rPr>
          <w:rFonts w:ascii="ＭＳ 明朝" w:eastAsia="ＭＳ 明朝" w:hAnsi="ＭＳ 明朝" w:hint="eastAsia"/>
        </w:rPr>
        <w:t>＊　＊　＊　＊</w:t>
      </w:r>
    </w:p>
    <w:p w14:paraId="14C8BB4C" w14:textId="77777777" w:rsidR="00981E44" w:rsidRPr="00DB6884" w:rsidRDefault="00981E44" w:rsidP="00981E44">
      <w:pPr>
        <w:pStyle w:val="a7"/>
        <w:ind w:leftChars="0" w:left="570"/>
        <w:rPr>
          <w:rFonts w:ascii="ＭＳ 明朝" w:eastAsia="ＭＳ 明朝" w:hAnsi="ＭＳ 明朝"/>
        </w:rPr>
      </w:pPr>
    </w:p>
    <w:p w14:paraId="61E4775E" w14:textId="5BF7F8F4"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＜コンテンツ</w:t>
      </w:r>
      <w:r w:rsidR="00981E44" w:rsidRPr="00DB6884">
        <w:rPr>
          <w:rFonts w:ascii="ＭＳ 明朝" w:eastAsia="ＭＳ 明朝" w:hAnsi="ＭＳ 明朝" w:hint="eastAsia"/>
        </w:rPr>
        <w:t>からわかること</w:t>
      </w:r>
      <w:r w:rsidRPr="00DB6884">
        <w:rPr>
          <w:rFonts w:ascii="ＭＳ 明朝" w:eastAsia="ＭＳ 明朝" w:hAnsi="ＭＳ 明朝" w:hint="eastAsia"/>
        </w:rPr>
        <w:t>＞</w:t>
      </w:r>
    </w:p>
    <w:p w14:paraId="481D602E" w14:textId="282C6DC2"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・ハラスメントとは？</w:t>
      </w:r>
    </w:p>
    <w:p w14:paraId="53F5D2AB" w14:textId="16B777BF"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・どんな行為がハラスメントになる</w:t>
      </w:r>
      <w:r w:rsidR="00981E44" w:rsidRPr="00DB6884">
        <w:rPr>
          <w:rFonts w:ascii="ＭＳ 明朝" w:eastAsia="ＭＳ 明朝" w:hAnsi="ＭＳ 明朝" w:hint="eastAsia"/>
        </w:rPr>
        <w:t>の</w:t>
      </w:r>
      <w:r w:rsidRPr="00DB6884">
        <w:rPr>
          <w:rFonts w:ascii="ＭＳ 明朝" w:eastAsia="ＭＳ 明朝" w:hAnsi="ＭＳ 明朝" w:hint="eastAsia"/>
        </w:rPr>
        <w:t>？</w:t>
      </w:r>
    </w:p>
    <w:p w14:paraId="35A1ADF9" w14:textId="69699A30"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・学生は対象になるの？</w:t>
      </w:r>
    </w:p>
    <w:p w14:paraId="7922584F" w14:textId="38849809"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・困った時は</w:t>
      </w:r>
      <w:r w:rsidR="00981E44" w:rsidRPr="00DB6884">
        <w:rPr>
          <w:rFonts w:ascii="ＭＳ 明朝" w:eastAsia="ＭＳ 明朝" w:hAnsi="ＭＳ 明朝" w:hint="eastAsia"/>
        </w:rPr>
        <w:t>どこに相談した</w:t>
      </w:r>
      <w:r w:rsidRPr="00DB6884">
        <w:rPr>
          <w:rFonts w:ascii="ＭＳ 明朝" w:eastAsia="ＭＳ 明朝" w:hAnsi="ＭＳ 明朝" w:hint="eastAsia"/>
        </w:rPr>
        <w:t>らいい？</w:t>
      </w:r>
    </w:p>
    <w:p w14:paraId="4CA885B9" w14:textId="781EE564" w:rsidR="001953D6" w:rsidRPr="00DB6884" w:rsidRDefault="001953D6">
      <w:pPr>
        <w:rPr>
          <w:rFonts w:ascii="ＭＳ 明朝" w:eastAsia="ＭＳ 明朝" w:hAnsi="ＭＳ 明朝"/>
        </w:rPr>
      </w:pPr>
    </w:p>
    <w:p w14:paraId="54532FB4" w14:textId="0120C060"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＜サイトURL＞</w:t>
      </w:r>
    </w:p>
    <w:p w14:paraId="6080DD05" w14:textId="22EDB0B2" w:rsidR="001953D6" w:rsidRPr="00DB6884" w:rsidRDefault="00A81727">
      <w:pPr>
        <w:rPr>
          <w:rFonts w:ascii="ＭＳ 明朝" w:eastAsia="ＭＳ 明朝" w:hAnsi="ＭＳ 明朝"/>
        </w:rPr>
      </w:pPr>
      <w:r w:rsidRPr="00DB6884">
        <w:rPr>
          <w:rFonts w:ascii="ＭＳ 明朝" w:eastAsia="ＭＳ 明朝" w:hAnsi="ＭＳ 明朝" w:hint="eastAsia"/>
        </w:rPr>
        <w:t>『</w:t>
      </w:r>
      <w:r w:rsidR="001953D6" w:rsidRPr="00DB6884">
        <w:rPr>
          <w:rFonts w:ascii="ＭＳ 明朝" w:eastAsia="ＭＳ 明朝" w:hAnsi="ＭＳ 明朝" w:hint="eastAsia"/>
        </w:rPr>
        <w:t>ハラスメント防止のために</w:t>
      </w:r>
      <w:r w:rsidRPr="00DB6884">
        <w:rPr>
          <w:rFonts w:ascii="ＭＳ 明朝" w:eastAsia="ＭＳ 明朝" w:hAnsi="ＭＳ 明朝" w:hint="eastAsia"/>
        </w:rPr>
        <w:t>』</w:t>
      </w:r>
    </w:p>
    <w:p w14:paraId="7B8E749E" w14:textId="13A06798" w:rsidR="001B06D0" w:rsidRPr="00DB6884" w:rsidRDefault="00DB6884">
      <w:pPr>
        <w:rPr>
          <w:rFonts w:ascii="ＭＳ 明朝" w:eastAsia="ＭＳ 明朝" w:hAnsi="ＭＳ 明朝"/>
        </w:rPr>
      </w:pPr>
      <w:r w:rsidRPr="00DB6884">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38D3B2BA" wp14:editId="2F1B0383">
                <wp:simplePos x="0" y="0"/>
                <wp:positionH relativeFrom="column">
                  <wp:posOffset>339091</wp:posOffset>
                </wp:positionH>
                <wp:positionV relativeFrom="paragraph">
                  <wp:posOffset>104775</wp:posOffset>
                </wp:positionV>
                <wp:extent cx="5334000" cy="60960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334000" cy="609600"/>
                        </a:xfrm>
                        <a:prstGeom prst="rect">
                          <a:avLst/>
                        </a:prstGeom>
                        <a:solidFill>
                          <a:schemeClr val="lt1"/>
                        </a:solidFill>
                        <a:ln w="19050">
                          <a:solidFill>
                            <a:prstClr val="black"/>
                          </a:solidFill>
                          <a:prstDash val="sysDot"/>
                        </a:ln>
                      </wps:spPr>
                      <wps:txbx>
                        <w:txbxContent>
                          <w:p w14:paraId="19971F30" w14:textId="02B8B54F" w:rsidR="00DB6884" w:rsidRPr="00DB6884" w:rsidRDefault="00684E04" w:rsidP="00DB6884">
                            <w:pPr>
                              <w:rPr>
                                <w:rFonts w:ascii="ＭＳ 明朝" w:eastAsia="ＭＳ 明朝" w:hAnsi="ＭＳ 明朝"/>
                                <w:szCs w:val="21"/>
                              </w:rPr>
                            </w:pPr>
                            <w:r>
                              <w:rPr>
                                <w:rFonts w:ascii="ＭＳ 明朝" w:eastAsia="ＭＳ 明朝" w:hAnsi="ＭＳ 明朝" w:hint="eastAsia"/>
                                <w:szCs w:val="21"/>
                              </w:rPr>
                              <w:t>本学公式W</w:t>
                            </w:r>
                            <w:r>
                              <w:rPr>
                                <w:rFonts w:ascii="ＭＳ 明朝" w:eastAsia="ＭＳ 明朝" w:hAnsi="ＭＳ 明朝"/>
                                <w:szCs w:val="21"/>
                              </w:rPr>
                              <w:t>EB</w:t>
                            </w:r>
                            <w:r>
                              <w:rPr>
                                <w:rFonts w:ascii="ＭＳ 明朝" w:eastAsia="ＭＳ 明朝" w:hAnsi="ＭＳ 明朝" w:hint="eastAsia"/>
                                <w:szCs w:val="21"/>
                              </w:rPr>
                              <w:t>サイトの</w:t>
                            </w:r>
                            <w:r w:rsidR="00DB6884" w:rsidRPr="00DB6884">
                              <w:rPr>
                                <w:rFonts w:ascii="ＭＳ 明朝" w:eastAsia="ＭＳ 明朝" w:hAnsi="ＭＳ 明朝" w:hint="eastAsia"/>
                                <w:szCs w:val="21"/>
                              </w:rPr>
                              <w:t>トップページ上部「在学生・保護者の方」をクリックする</w:t>
                            </w:r>
                            <w:r w:rsidR="003277C0">
                              <w:rPr>
                                <w:rFonts w:ascii="ＭＳ 明朝" w:eastAsia="ＭＳ 明朝" w:hAnsi="ＭＳ 明朝" w:hint="eastAsia"/>
                                <w:szCs w:val="21"/>
                              </w:rPr>
                              <w:t>。</w:t>
                            </w:r>
                          </w:p>
                          <w:p w14:paraId="11AFB234" w14:textId="3A8053B7" w:rsidR="00DB6884" w:rsidRPr="00DB6884" w:rsidRDefault="00DB6884" w:rsidP="00DB6884">
                            <w:pPr>
                              <w:rPr>
                                <w:rFonts w:ascii="ＭＳ 明朝" w:eastAsia="ＭＳ 明朝" w:hAnsi="ＭＳ 明朝"/>
                                <w:szCs w:val="21"/>
                              </w:rPr>
                            </w:pPr>
                            <w:r w:rsidRPr="00DB6884">
                              <w:rPr>
                                <w:rFonts w:ascii="ＭＳ 明朝" w:eastAsia="ＭＳ 明朝" w:hAnsi="ＭＳ 明朝" w:hint="eastAsia"/>
                                <w:szCs w:val="21"/>
                              </w:rPr>
                              <w:t xml:space="preserve">　→　画面中央左側「学生生活について」の「規程・各種手続き」の下部にあります。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D3B2BA" id="_x0000_t202" coordsize="21600,21600" o:spt="202" path="m,l,21600r21600,l21600,xe">
                <v:stroke joinstyle="miter"/>
                <v:path gradientshapeok="t" o:connecttype="rect"/>
              </v:shapetype>
              <v:shape id="テキスト ボックス 1" o:spid="_x0000_s1026" type="#_x0000_t202" style="position:absolute;left:0;text-align:left;margin-left:26.7pt;margin-top:8.25pt;width:420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" fillcolor="white [3201]" strokeweight="1.5pt">
                <v:stroke dashstyle="1 1"/>
                <v:textbox>
                  <w:txbxContent>
                    <w:p w14:paraId="19971F30" w14:textId="02B8B54F" w:rsidR="00DB6884" w:rsidRPr="00DB6884" w:rsidRDefault="00684E04" w:rsidP="00DB6884">
                      <w:pPr>
                        <w:rPr>
                          <w:rFonts w:ascii="ＭＳ 明朝" w:eastAsia="ＭＳ 明朝" w:hAnsi="ＭＳ 明朝"/>
                          <w:szCs w:val="21"/>
                        </w:rPr>
                      </w:pPr>
                      <w:r>
                        <w:rPr>
                          <w:rFonts w:ascii="ＭＳ 明朝" w:eastAsia="ＭＳ 明朝" w:hAnsi="ＭＳ 明朝" w:hint="eastAsia"/>
                          <w:szCs w:val="21"/>
                        </w:rPr>
                        <w:t>本学公式W</w:t>
                      </w:r>
                      <w:r>
                        <w:rPr>
                          <w:rFonts w:ascii="ＭＳ 明朝" w:eastAsia="ＭＳ 明朝" w:hAnsi="ＭＳ 明朝"/>
                          <w:szCs w:val="21"/>
                        </w:rPr>
                        <w:t>EB</w:t>
                      </w:r>
                      <w:r>
                        <w:rPr>
                          <w:rFonts w:ascii="ＭＳ 明朝" w:eastAsia="ＭＳ 明朝" w:hAnsi="ＭＳ 明朝" w:hint="eastAsia"/>
                          <w:szCs w:val="21"/>
                        </w:rPr>
                        <w:t>サイトの</w:t>
                      </w:r>
                      <w:r w:rsidR="00DB6884" w:rsidRPr="00DB6884">
                        <w:rPr>
                          <w:rFonts w:ascii="ＭＳ 明朝" w:eastAsia="ＭＳ 明朝" w:hAnsi="ＭＳ 明朝" w:hint="eastAsia"/>
                          <w:szCs w:val="21"/>
                        </w:rPr>
                        <w:t>トップページ上部「在学生・保護者の方」をクリックする</w:t>
                      </w:r>
                      <w:r w:rsidR="003277C0">
                        <w:rPr>
                          <w:rFonts w:ascii="ＭＳ 明朝" w:eastAsia="ＭＳ 明朝" w:hAnsi="ＭＳ 明朝" w:hint="eastAsia"/>
                          <w:szCs w:val="21"/>
                        </w:rPr>
                        <w:t>。</w:t>
                      </w:r>
                    </w:p>
                    <w:p w14:paraId="11AFB234" w14:textId="3A8053B7" w:rsidR="00DB6884" w:rsidRPr="00DB6884" w:rsidRDefault="00DB6884" w:rsidP="00DB6884">
                      <w:pPr>
                        <w:rPr>
                          <w:rFonts w:ascii="ＭＳ 明朝" w:eastAsia="ＭＳ 明朝" w:hAnsi="ＭＳ 明朝"/>
                          <w:szCs w:val="21"/>
                        </w:rPr>
                      </w:pPr>
                      <w:r w:rsidRPr="00DB6884">
                        <w:rPr>
                          <w:rFonts w:ascii="ＭＳ 明朝" w:eastAsia="ＭＳ 明朝" w:hAnsi="ＭＳ 明朝" w:hint="eastAsia"/>
                          <w:szCs w:val="21"/>
                        </w:rPr>
                        <w:t xml:space="preserve">　→　画面中央左側「学生生活について」の「規程・各種手続き」の下部にあります。</w:t>
                      </w:r>
                    </w:p>
                  </w:txbxContent>
                </v:textbox>
              </v:shape>
            </w:pict>
          </mc:Fallback>
        </mc:AlternateContent>
      </w:r>
    </w:p>
    <w:p w14:paraId="1FFE7C99" w14:textId="00FEAC16" w:rsidR="001B06D0" w:rsidRPr="00DB6884" w:rsidRDefault="001B06D0">
      <w:pPr>
        <w:rPr>
          <w:rFonts w:ascii="ＭＳ 明朝" w:eastAsia="ＭＳ 明朝" w:hAnsi="ＭＳ 明朝"/>
        </w:rPr>
      </w:pPr>
    </w:p>
    <w:p w14:paraId="451C8BCD" w14:textId="732C2012" w:rsidR="001B06D0" w:rsidRPr="00DB6884" w:rsidRDefault="001B06D0">
      <w:pPr>
        <w:rPr>
          <w:rFonts w:ascii="ＭＳ 明朝" w:eastAsia="ＭＳ 明朝" w:hAnsi="ＭＳ 明朝"/>
        </w:rPr>
      </w:pPr>
    </w:p>
    <w:p w14:paraId="7ED74DB8" w14:textId="24CD7D5D" w:rsidR="001B06D0" w:rsidRPr="00DB6884" w:rsidRDefault="001B06D0">
      <w:pPr>
        <w:rPr>
          <w:rFonts w:ascii="ＭＳ 明朝" w:eastAsia="ＭＳ 明朝" w:hAnsi="ＭＳ 明朝"/>
        </w:rPr>
      </w:pPr>
    </w:p>
    <w:p w14:paraId="794FAECC" w14:textId="60F04662"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【WEBサイト】</w:t>
      </w:r>
      <w:r w:rsidRPr="00DB6884">
        <w:rPr>
          <w:rFonts w:ascii="ＭＳ 明朝" w:eastAsia="ＭＳ 明朝" w:hAnsi="ＭＳ 明朝"/>
        </w:rPr>
        <w:t>https://www.shudo-u.ac.jp/lifesupport/harassment.html</w:t>
      </w:r>
    </w:p>
    <w:p w14:paraId="227A5F63" w14:textId="2C6A7799"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【動画】</w:t>
      </w:r>
      <w:r w:rsidRPr="00DB6884">
        <w:rPr>
          <w:rFonts w:ascii="ＭＳ 明朝" w:eastAsia="ＭＳ 明朝" w:hAnsi="ＭＳ 明朝"/>
        </w:rPr>
        <w:t>https://www.shudo-u.ac.jp/harass/</w:t>
      </w:r>
    </w:p>
    <w:p w14:paraId="2FCD3389" w14:textId="4FB2E8AE" w:rsidR="001953D6" w:rsidRPr="00DB6884" w:rsidRDefault="001953D6">
      <w:pPr>
        <w:rPr>
          <w:rFonts w:ascii="ＭＳ 明朝" w:eastAsia="ＭＳ 明朝" w:hAnsi="ＭＳ 明朝"/>
        </w:rPr>
      </w:pPr>
      <w:bookmarkStart w:id="0" w:name="_Hlk131176585"/>
      <w:r w:rsidRPr="00DB6884">
        <w:rPr>
          <w:rFonts w:ascii="ＭＳ 明朝" w:eastAsia="ＭＳ 明朝" w:hAnsi="ＭＳ 明朝" w:hint="eastAsia"/>
        </w:rPr>
        <w:t xml:space="preserve">　</w:t>
      </w:r>
      <w:r w:rsidR="009B6522">
        <w:rPr>
          <w:rFonts w:ascii="ＭＳ 明朝" w:eastAsia="ＭＳ 明朝" w:hAnsi="ＭＳ 明朝" w:hint="eastAsia"/>
        </w:rPr>
        <w:t xml:space="preserve">　　　　　</w:t>
      </w:r>
      <w:r w:rsidRPr="00DB6884">
        <w:rPr>
          <w:rFonts w:ascii="ＭＳ 明朝" w:eastAsia="ＭＳ 明朝" w:hAnsi="ＭＳ 明朝" w:hint="eastAsia"/>
        </w:rPr>
        <w:t>＊動画の視聴には、学生用a</w:t>
      </w:r>
      <w:r w:rsidRPr="00DB6884">
        <w:rPr>
          <w:rFonts w:ascii="ＭＳ 明朝" w:eastAsia="ＭＳ 明朝" w:hAnsi="ＭＳ 明朝"/>
        </w:rPr>
        <w:t>lpha</w:t>
      </w:r>
      <w:r w:rsidRPr="00DB6884">
        <w:rPr>
          <w:rFonts w:ascii="ＭＳ 明朝" w:eastAsia="ＭＳ 明朝" w:hAnsi="ＭＳ 明朝" w:hint="eastAsia"/>
        </w:rPr>
        <w:t>アカウントとパスワードをご用意ください。</w:t>
      </w:r>
    </w:p>
    <w:bookmarkEnd w:id="0"/>
    <w:p w14:paraId="60010675" w14:textId="3304C241" w:rsidR="001953D6" w:rsidRPr="00DB6884" w:rsidRDefault="001953D6">
      <w:pPr>
        <w:rPr>
          <w:rFonts w:ascii="ＭＳ 明朝" w:eastAsia="ＭＳ 明朝" w:hAnsi="ＭＳ 明朝"/>
        </w:rPr>
      </w:pPr>
      <w:r w:rsidRPr="00DB6884">
        <w:rPr>
          <w:rFonts w:ascii="ＭＳ 明朝" w:eastAsia="ＭＳ 明朝" w:hAnsi="ＭＳ 明朝" w:hint="eastAsia"/>
        </w:rPr>
        <w:t xml:space="preserve">　【リーフレット（PDF）】</w:t>
      </w:r>
      <w:r w:rsidRPr="00770B4C">
        <w:rPr>
          <w:rFonts w:ascii="ＭＳ 明朝" w:eastAsia="ＭＳ 明朝" w:hAnsi="ＭＳ 明朝"/>
          <w:highlight w:val="yellow"/>
        </w:rPr>
        <w:t>https://www.shudo-u.ac.jp/lifesupport/htpcot0000003i05-att/htpcot0000003iqw.pdf</w:t>
      </w:r>
    </w:p>
    <w:p w14:paraId="2D848AE6" w14:textId="14910C17" w:rsidR="007A346F" w:rsidRPr="00DB6884" w:rsidRDefault="007A346F" w:rsidP="007A346F">
      <w:pPr>
        <w:rPr>
          <w:rFonts w:ascii="ＭＳ 明朝" w:eastAsia="ＭＳ 明朝" w:hAnsi="ＭＳ 明朝"/>
        </w:rPr>
      </w:pPr>
      <w:r w:rsidRPr="00DB6884">
        <w:rPr>
          <w:rFonts w:ascii="ＭＳ 明朝" w:eastAsia="ＭＳ 明朝" w:hAnsi="ＭＳ 明朝" w:hint="eastAsia"/>
        </w:rPr>
        <w:t xml:space="preserve">　＊リーフレットには、ハラスメント相談員等を掲載していますので、ご一読ください。</w:t>
      </w:r>
    </w:p>
    <w:p w14:paraId="7B420A91" w14:textId="77777777" w:rsidR="007A346F" w:rsidRPr="00DB6884" w:rsidRDefault="007A346F">
      <w:pPr>
        <w:rPr>
          <w:rFonts w:ascii="ＭＳ 明朝" w:eastAsia="ＭＳ 明朝" w:hAnsi="ＭＳ 明朝"/>
        </w:rPr>
      </w:pPr>
    </w:p>
    <w:p w14:paraId="5D2BCA65" w14:textId="77777777" w:rsidR="00981E44" w:rsidRPr="00DB6884" w:rsidRDefault="00981E44">
      <w:pPr>
        <w:rPr>
          <w:rFonts w:ascii="ＭＳ 明朝" w:eastAsia="ＭＳ 明朝" w:hAnsi="ＭＳ 明朝"/>
        </w:rPr>
      </w:pPr>
    </w:p>
    <w:p w14:paraId="51EE7B25" w14:textId="77777777" w:rsidR="00981E44" w:rsidRPr="00DB6884" w:rsidRDefault="00981E44" w:rsidP="00981E44">
      <w:pPr>
        <w:pStyle w:val="a7"/>
        <w:numPr>
          <w:ilvl w:val="0"/>
          <w:numId w:val="1"/>
        </w:numPr>
        <w:ind w:leftChars="0"/>
        <w:rPr>
          <w:rFonts w:ascii="ＭＳ 明朝" w:eastAsia="ＭＳ 明朝" w:hAnsi="ＭＳ 明朝"/>
        </w:rPr>
      </w:pPr>
      <w:r w:rsidRPr="00DB6884">
        <w:rPr>
          <w:rFonts w:ascii="ＭＳ 明朝" w:eastAsia="ＭＳ 明朝" w:hAnsi="ＭＳ 明朝" w:hint="eastAsia"/>
        </w:rPr>
        <w:t>＊　＊　＊　＊</w:t>
      </w:r>
    </w:p>
    <w:p w14:paraId="5502E923" w14:textId="77777777" w:rsidR="00981E44" w:rsidRPr="00DB6884" w:rsidRDefault="00981E44" w:rsidP="00981E44">
      <w:pPr>
        <w:ind w:firstLineChars="100" w:firstLine="210"/>
        <w:rPr>
          <w:rFonts w:ascii="ＭＳ 明朝" w:eastAsia="ＭＳ 明朝" w:hAnsi="ＭＳ 明朝"/>
        </w:rPr>
      </w:pPr>
    </w:p>
    <w:p w14:paraId="60BA5268" w14:textId="77777777" w:rsidR="00981E44" w:rsidRPr="00DB6884" w:rsidRDefault="00981E44" w:rsidP="00981E44">
      <w:pPr>
        <w:ind w:firstLineChars="100" w:firstLine="210"/>
        <w:rPr>
          <w:rFonts w:ascii="ＭＳ 明朝" w:eastAsia="ＭＳ 明朝" w:hAnsi="ＭＳ 明朝"/>
        </w:rPr>
      </w:pPr>
    </w:p>
    <w:p w14:paraId="656F13B5" w14:textId="6BF66831" w:rsidR="001953D6" w:rsidRPr="00DB6884" w:rsidRDefault="00981E44" w:rsidP="00981E44">
      <w:pPr>
        <w:ind w:firstLineChars="100" w:firstLine="210"/>
        <w:rPr>
          <w:rFonts w:ascii="ＭＳ 明朝" w:eastAsia="ＭＳ 明朝" w:hAnsi="ＭＳ 明朝"/>
        </w:rPr>
      </w:pPr>
      <w:r w:rsidRPr="00DB6884">
        <w:rPr>
          <w:rFonts w:ascii="ＭＳ 明朝" w:eastAsia="ＭＳ 明朝" w:hAnsi="ＭＳ 明朝" w:hint="eastAsia"/>
        </w:rPr>
        <w:t>キャンパス内だけではなく、アルバイト先や学外活動の時、就職後も活かしていただける内容です。</w:t>
      </w:r>
    </w:p>
    <w:p w14:paraId="1F8E078D" w14:textId="77777777" w:rsidR="00981E44" w:rsidRPr="00DB6884" w:rsidRDefault="00981E44" w:rsidP="00981E44">
      <w:pPr>
        <w:ind w:firstLineChars="100" w:firstLine="210"/>
        <w:rPr>
          <w:rFonts w:ascii="ＭＳ 明朝" w:eastAsia="ＭＳ 明朝" w:hAnsi="ＭＳ 明朝"/>
        </w:rPr>
      </w:pPr>
    </w:p>
    <w:p w14:paraId="07F3F0F9" w14:textId="2D0E4EA9" w:rsidR="00981E44" w:rsidRPr="00DB6884" w:rsidRDefault="00981E44">
      <w:pPr>
        <w:rPr>
          <w:rFonts w:ascii="ＭＳ 明朝" w:eastAsia="ＭＳ 明朝" w:hAnsi="ＭＳ 明朝"/>
        </w:rPr>
      </w:pPr>
    </w:p>
    <w:p w14:paraId="45C43501" w14:textId="5ABEF9AB" w:rsidR="00981E44" w:rsidRPr="00DB6884" w:rsidRDefault="00981E44" w:rsidP="00981E44">
      <w:pPr>
        <w:jc w:val="right"/>
        <w:rPr>
          <w:rFonts w:ascii="ＭＳ 明朝" w:eastAsia="ＭＳ 明朝" w:hAnsi="ＭＳ 明朝"/>
        </w:rPr>
      </w:pPr>
      <w:r w:rsidRPr="00DB6884">
        <w:rPr>
          <w:rFonts w:ascii="ＭＳ 明朝" w:eastAsia="ＭＳ 明朝" w:hAnsi="ＭＳ 明朝" w:hint="eastAsia"/>
        </w:rPr>
        <w:t>広島修道大学</w:t>
      </w:r>
    </w:p>
    <w:p w14:paraId="78BE6397" w14:textId="40CA77EF" w:rsidR="00981E44" w:rsidRPr="00DB6884" w:rsidRDefault="00981E44" w:rsidP="00E21257">
      <w:pPr>
        <w:jc w:val="right"/>
        <w:rPr>
          <w:rFonts w:ascii="ＭＳ 明朝" w:eastAsia="ＭＳ 明朝" w:hAnsi="ＭＳ 明朝"/>
        </w:rPr>
      </w:pPr>
      <w:r w:rsidRPr="00DB6884">
        <w:rPr>
          <w:rFonts w:ascii="ＭＳ 明朝" w:eastAsia="ＭＳ 明朝" w:hAnsi="ＭＳ 明朝" w:hint="eastAsia"/>
        </w:rPr>
        <w:t>（人事課）</w:t>
      </w:r>
    </w:p>
    <w:sectPr w:rsidR="00981E44" w:rsidRPr="00DB6884" w:rsidSect="00981E44">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ED123" w14:textId="77777777" w:rsidR="00775282" w:rsidRDefault="00775282" w:rsidP="00A81727">
      <w:r>
        <w:separator/>
      </w:r>
    </w:p>
  </w:endnote>
  <w:endnote w:type="continuationSeparator" w:id="0">
    <w:p w14:paraId="5BB7E3FE" w14:textId="77777777" w:rsidR="00775282" w:rsidRDefault="00775282" w:rsidP="00A81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75F48" w14:textId="77777777" w:rsidR="00775282" w:rsidRDefault="00775282" w:rsidP="00A81727">
      <w:r>
        <w:separator/>
      </w:r>
    </w:p>
  </w:footnote>
  <w:footnote w:type="continuationSeparator" w:id="0">
    <w:p w14:paraId="15E9B759" w14:textId="77777777" w:rsidR="00775282" w:rsidRDefault="00775282" w:rsidP="00A81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A103D6"/>
    <w:multiLevelType w:val="hybridMultilevel"/>
    <w:tmpl w:val="25DAA7B0"/>
    <w:lvl w:ilvl="0" w:tplc="1FC8C1B8">
      <w:numFmt w:val="bullet"/>
      <w:lvlText w:val="＊"/>
      <w:lvlJc w:val="left"/>
      <w:pPr>
        <w:ind w:left="570" w:hanging="360"/>
      </w:pPr>
      <w:rPr>
        <w:rFonts w:ascii="游明朝" w:eastAsia="游明朝" w:hAnsi="游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730"/>
    <w:rsid w:val="000C389B"/>
    <w:rsid w:val="001539A6"/>
    <w:rsid w:val="00155F27"/>
    <w:rsid w:val="001953D6"/>
    <w:rsid w:val="001B06D0"/>
    <w:rsid w:val="002C3003"/>
    <w:rsid w:val="00315754"/>
    <w:rsid w:val="003277C0"/>
    <w:rsid w:val="00361E39"/>
    <w:rsid w:val="004107A2"/>
    <w:rsid w:val="00485719"/>
    <w:rsid w:val="00635560"/>
    <w:rsid w:val="0066157A"/>
    <w:rsid w:val="00684E04"/>
    <w:rsid w:val="00770B4C"/>
    <w:rsid w:val="00775282"/>
    <w:rsid w:val="007A346F"/>
    <w:rsid w:val="0081351E"/>
    <w:rsid w:val="00891363"/>
    <w:rsid w:val="009143B3"/>
    <w:rsid w:val="00981E44"/>
    <w:rsid w:val="009B6522"/>
    <w:rsid w:val="00A81727"/>
    <w:rsid w:val="00A904DC"/>
    <w:rsid w:val="00DB6884"/>
    <w:rsid w:val="00E14239"/>
    <w:rsid w:val="00E21257"/>
    <w:rsid w:val="00E32730"/>
    <w:rsid w:val="00F27A84"/>
    <w:rsid w:val="00FA2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805E93"/>
  <w15:chartTrackingRefBased/>
  <w15:docId w15:val="{CA675653-B484-46C3-8A45-1A5F0678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32730"/>
  </w:style>
  <w:style w:type="character" w:customStyle="1" w:styleId="a4">
    <w:name w:val="日付 (文字)"/>
    <w:basedOn w:val="a0"/>
    <w:link w:val="a3"/>
    <w:uiPriority w:val="99"/>
    <w:semiHidden/>
    <w:rsid w:val="00E32730"/>
  </w:style>
  <w:style w:type="character" w:styleId="a5">
    <w:name w:val="Hyperlink"/>
    <w:basedOn w:val="a0"/>
    <w:uiPriority w:val="99"/>
    <w:unhideWhenUsed/>
    <w:rsid w:val="001953D6"/>
    <w:rPr>
      <w:color w:val="0563C1" w:themeColor="hyperlink"/>
      <w:u w:val="single"/>
    </w:rPr>
  </w:style>
  <w:style w:type="character" w:styleId="a6">
    <w:name w:val="Unresolved Mention"/>
    <w:basedOn w:val="a0"/>
    <w:uiPriority w:val="99"/>
    <w:semiHidden/>
    <w:unhideWhenUsed/>
    <w:rsid w:val="001953D6"/>
    <w:rPr>
      <w:color w:val="605E5C"/>
      <w:shd w:val="clear" w:color="auto" w:fill="E1DFDD"/>
    </w:rPr>
  </w:style>
  <w:style w:type="paragraph" w:styleId="a7">
    <w:name w:val="List Paragraph"/>
    <w:basedOn w:val="a"/>
    <w:uiPriority w:val="34"/>
    <w:qFormat/>
    <w:rsid w:val="00981E44"/>
    <w:pPr>
      <w:ind w:leftChars="400" w:left="840"/>
    </w:pPr>
  </w:style>
  <w:style w:type="paragraph" w:styleId="a8">
    <w:name w:val="header"/>
    <w:basedOn w:val="a"/>
    <w:link w:val="a9"/>
    <w:uiPriority w:val="99"/>
    <w:unhideWhenUsed/>
    <w:rsid w:val="00A81727"/>
    <w:pPr>
      <w:tabs>
        <w:tab w:val="center" w:pos="4252"/>
        <w:tab w:val="right" w:pos="8504"/>
      </w:tabs>
      <w:snapToGrid w:val="0"/>
    </w:pPr>
  </w:style>
  <w:style w:type="character" w:customStyle="1" w:styleId="a9">
    <w:name w:val="ヘッダー (文字)"/>
    <w:basedOn w:val="a0"/>
    <w:link w:val="a8"/>
    <w:uiPriority w:val="99"/>
    <w:rsid w:val="00A81727"/>
  </w:style>
  <w:style w:type="paragraph" w:styleId="aa">
    <w:name w:val="footer"/>
    <w:basedOn w:val="a"/>
    <w:link w:val="ab"/>
    <w:uiPriority w:val="99"/>
    <w:unhideWhenUsed/>
    <w:rsid w:val="00A81727"/>
    <w:pPr>
      <w:tabs>
        <w:tab w:val="center" w:pos="4252"/>
        <w:tab w:val="right" w:pos="8504"/>
      </w:tabs>
      <w:snapToGrid w:val="0"/>
    </w:pPr>
  </w:style>
  <w:style w:type="character" w:customStyle="1" w:styleId="ab">
    <w:name w:val="フッター (文字)"/>
    <w:basedOn w:val="a0"/>
    <w:link w:val="aa"/>
    <w:uiPriority w:val="99"/>
    <w:rsid w:val="00A81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Tanaka Yoshimi</dc:creator>
  <cp:keywords/>
  <dc:description/>
  <cp:lastModifiedBy>Oota Hiroyuki</cp:lastModifiedBy>
  <cp:revision>16</cp:revision>
  <cp:lastPrinted>2023-12-07T04:54:00Z</cp:lastPrinted>
  <dcterms:created xsi:type="dcterms:W3CDTF">2022-12-02T00:07:00Z</dcterms:created>
  <dcterms:modified xsi:type="dcterms:W3CDTF">2025-03-27T04:11:00Z</dcterms:modified>
</cp:coreProperties>
</file>